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1C34" w14:textId="6820B7D4" w:rsidR="00087DE1" w:rsidRPr="008146EC" w:rsidRDefault="00087DE1" w:rsidP="00087DE1">
      <w:pPr>
        <w:shd w:val="clear" w:color="auto" w:fill="FFFFFF"/>
        <w:spacing w:before="300" w:after="150" w:line="240" w:lineRule="auto"/>
        <w:jc w:val="both"/>
        <w:outlineLvl w:val="2"/>
        <w:rPr>
          <w:rFonts w:eastAsia="Times New Roman" w:cs="Times New Roman"/>
          <w:color w:val="333333"/>
          <w:kern w:val="0"/>
          <w:sz w:val="32"/>
          <w:szCs w:val="32"/>
          <w:lang w:eastAsia="en-AU"/>
          <w14:ligatures w14:val="none"/>
        </w:rPr>
      </w:pPr>
      <w:r w:rsidRPr="008146EC">
        <w:rPr>
          <w:rFonts w:eastAsia="Times New Roman" w:cs="Times New Roman"/>
          <w:b/>
          <w:bCs/>
          <w:color w:val="333333"/>
          <w:kern w:val="0"/>
          <w:sz w:val="32"/>
          <w:szCs w:val="32"/>
          <w:lang w:eastAsia="en-AU"/>
          <w14:ligatures w14:val="none"/>
        </w:rPr>
        <w:t xml:space="preserve">Voting in the </w:t>
      </w:r>
      <w:r w:rsidR="008146EC" w:rsidRPr="008146EC">
        <w:rPr>
          <w:rFonts w:eastAsia="Times New Roman" w:cs="Times New Roman"/>
          <w:b/>
          <w:bCs/>
          <w:color w:val="333333"/>
          <w:kern w:val="0"/>
          <w:sz w:val="32"/>
          <w:szCs w:val="32"/>
          <w:lang w:eastAsia="en-AU"/>
          <w14:ligatures w14:val="none"/>
        </w:rPr>
        <w:t>3 May 2025 Federal Election</w:t>
      </w:r>
      <w:r w:rsidRPr="008146EC">
        <w:rPr>
          <w:rFonts w:eastAsia="Times New Roman" w:cs="Times New Roman"/>
          <w:b/>
          <w:bCs/>
          <w:color w:val="333333"/>
          <w:kern w:val="0"/>
          <w:sz w:val="32"/>
          <w:szCs w:val="32"/>
          <w:lang w:eastAsia="en-AU"/>
          <w14:ligatures w14:val="none"/>
        </w:rPr>
        <w:t> </w:t>
      </w:r>
    </w:p>
    <w:p w14:paraId="5808E57C" w14:textId="25FBC5A8" w:rsidR="00087DE1" w:rsidRPr="008E547B" w:rsidRDefault="00087DE1" w:rsidP="00087DE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</w:pP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The Australian </w:t>
      </w:r>
      <w:r w:rsidR="008146EC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F</w:t>
      </w: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ederal </w:t>
      </w:r>
      <w:r w:rsidR="008146EC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E</w:t>
      </w: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lection has been announced for Saturday </w:t>
      </w:r>
      <w:r w:rsidR="008146EC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 xml:space="preserve">3 May 2025. </w:t>
      </w: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If you’re an Australian citizen overseas on the day of the election, you can still have your say by voting at </w:t>
      </w:r>
      <w:r w:rsidR="00F03F0E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a</w:t>
      </w: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n overseas voting centre or by postal vote. </w:t>
      </w:r>
    </w:p>
    <w:p w14:paraId="6858A3C8" w14:textId="77777777" w:rsidR="00087DE1" w:rsidRPr="008E547B" w:rsidRDefault="00087DE1" w:rsidP="00087DE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en-AU"/>
          <w14:ligatures w14:val="none"/>
        </w:rPr>
      </w:pPr>
      <w:r w:rsidRPr="008E547B"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en-AU"/>
          <w14:ligatures w14:val="none"/>
        </w:rPr>
        <w:t>In-Person Voting</w:t>
      </w:r>
    </w:p>
    <w:p w14:paraId="2B90126A" w14:textId="5A29DDE0" w:rsidR="00087DE1" w:rsidRPr="00A54929" w:rsidRDefault="00087DE1" w:rsidP="00087DE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</w:pP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You will be </w:t>
      </w:r>
      <w:r w:rsidRPr="00A54929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able to vote in-person at </w:t>
      </w:r>
      <w:r w:rsidR="00A54929" w:rsidRPr="00A54929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the </w:t>
      </w:r>
      <w:r w:rsidRPr="00A5492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>Australian High Commission</w:t>
      </w:r>
      <w:r w:rsidRPr="00A54929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 according to this schedule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7DE1" w:rsidRPr="00A54929" w14:paraId="078EEB37" w14:textId="77777777" w:rsidTr="0015154B">
        <w:tc>
          <w:tcPr>
            <w:tcW w:w="4508" w:type="dxa"/>
          </w:tcPr>
          <w:p w14:paraId="511F2F6B" w14:textId="77777777" w:rsidR="00087DE1" w:rsidRPr="00F03F0E" w:rsidRDefault="00087DE1" w:rsidP="0015154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F03F0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Day</w:t>
            </w:r>
          </w:p>
        </w:tc>
        <w:tc>
          <w:tcPr>
            <w:tcW w:w="4508" w:type="dxa"/>
          </w:tcPr>
          <w:p w14:paraId="346AFD94" w14:textId="77777777" w:rsidR="00087DE1" w:rsidRPr="00F03F0E" w:rsidRDefault="00087DE1" w:rsidP="0015154B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F03F0E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Opening Hours</w:t>
            </w:r>
          </w:p>
        </w:tc>
      </w:tr>
      <w:tr w:rsidR="00087DE1" w:rsidRPr="00A54929" w14:paraId="4E3B7807" w14:textId="77777777" w:rsidTr="0015154B">
        <w:tc>
          <w:tcPr>
            <w:tcW w:w="4508" w:type="dxa"/>
          </w:tcPr>
          <w:p w14:paraId="10E2454C" w14:textId="35A0B6A6" w:rsidR="00087DE1" w:rsidRPr="00A54929" w:rsidRDefault="00A54929" w:rsidP="0015154B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54929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Monday 28 April</w:t>
            </w:r>
          </w:p>
        </w:tc>
        <w:tc>
          <w:tcPr>
            <w:tcW w:w="4508" w:type="dxa"/>
          </w:tcPr>
          <w:p w14:paraId="53891D72" w14:textId="47487ED2" w:rsidR="00087DE1" w:rsidRPr="00A54929" w:rsidRDefault="00A54929" w:rsidP="0015154B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54929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9am – 5pm</w:t>
            </w:r>
          </w:p>
        </w:tc>
      </w:tr>
      <w:tr w:rsidR="00A54929" w:rsidRPr="00A54929" w14:paraId="72F76C42" w14:textId="77777777" w:rsidTr="0015154B">
        <w:tc>
          <w:tcPr>
            <w:tcW w:w="4508" w:type="dxa"/>
          </w:tcPr>
          <w:p w14:paraId="5A7887AC" w14:textId="270864DD" w:rsidR="00A54929" w:rsidRPr="00A54929" w:rsidRDefault="00A54929" w:rsidP="00A5492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54929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Tuesday 29 April</w:t>
            </w:r>
          </w:p>
        </w:tc>
        <w:tc>
          <w:tcPr>
            <w:tcW w:w="4508" w:type="dxa"/>
          </w:tcPr>
          <w:p w14:paraId="5CF9B73C" w14:textId="4ED756C4" w:rsidR="00A54929" w:rsidRPr="00A54929" w:rsidRDefault="00A54929" w:rsidP="00A5492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54929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9am – 5pm</w:t>
            </w:r>
          </w:p>
        </w:tc>
      </w:tr>
      <w:tr w:rsidR="00A54929" w:rsidRPr="00A54929" w14:paraId="75DD5620" w14:textId="77777777" w:rsidTr="0015154B">
        <w:tc>
          <w:tcPr>
            <w:tcW w:w="4508" w:type="dxa"/>
          </w:tcPr>
          <w:p w14:paraId="19011CA9" w14:textId="7943EF1B" w:rsidR="00A54929" w:rsidRPr="00A54929" w:rsidRDefault="00A54929" w:rsidP="00A5492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54929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Wednesday 30 April</w:t>
            </w:r>
          </w:p>
        </w:tc>
        <w:tc>
          <w:tcPr>
            <w:tcW w:w="4508" w:type="dxa"/>
          </w:tcPr>
          <w:p w14:paraId="5AB53C76" w14:textId="351E8118" w:rsidR="00A54929" w:rsidRPr="00A54929" w:rsidRDefault="00A54929" w:rsidP="00A5492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54929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9am – 5pm</w:t>
            </w:r>
          </w:p>
        </w:tc>
      </w:tr>
      <w:tr w:rsidR="00A54929" w:rsidRPr="005C542F" w14:paraId="116C89DD" w14:textId="77777777" w:rsidTr="0015154B">
        <w:tc>
          <w:tcPr>
            <w:tcW w:w="4508" w:type="dxa"/>
          </w:tcPr>
          <w:p w14:paraId="39D14710" w14:textId="34D60317" w:rsidR="00A54929" w:rsidRPr="00A54929" w:rsidRDefault="00A54929" w:rsidP="00A5492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54929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Thursday 1 May</w:t>
            </w:r>
          </w:p>
        </w:tc>
        <w:tc>
          <w:tcPr>
            <w:tcW w:w="4508" w:type="dxa"/>
          </w:tcPr>
          <w:p w14:paraId="2CA001A9" w14:textId="54890A76" w:rsidR="00A54929" w:rsidRPr="00A54929" w:rsidRDefault="00A54929" w:rsidP="00A54929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54929">
              <w:rPr>
                <w:rFonts w:eastAsia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  <w:t>9am – 5pm</w:t>
            </w:r>
          </w:p>
        </w:tc>
      </w:tr>
    </w:tbl>
    <w:p w14:paraId="473E12F8" w14:textId="77777777" w:rsidR="00087DE1" w:rsidRPr="00816F01" w:rsidRDefault="00087DE1" w:rsidP="00087DE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816F01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>Please note that all times are local to th</w:t>
      </w:r>
      <w:r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>is</w:t>
      </w:r>
      <w:r w:rsidRPr="00816F01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 xml:space="preserve"> polling place. </w:t>
      </w:r>
    </w:p>
    <w:p w14:paraId="3C71AF5F" w14:textId="77777777" w:rsidR="00087DE1" w:rsidRPr="008E547B" w:rsidRDefault="00087DE1" w:rsidP="00087DE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kern w:val="0"/>
          <w:sz w:val="28"/>
          <w:szCs w:val="28"/>
          <w:lang w:eastAsia="en-AU"/>
          <w14:ligatures w14:val="none"/>
        </w:rPr>
      </w:pPr>
      <w:bookmarkStart w:id="0" w:name="_Hlk168999553"/>
      <w:r w:rsidRPr="008E547B">
        <w:rPr>
          <w:rFonts w:eastAsia="Times New Roman" w:cs="Times New Roman"/>
          <w:b/>
          <w:bCs/>
          <w:color w:val="333333"/>
          <w:kern w:val="0"/>
          <w:sz w:val="28"/>
          <w:szCs w:val="28"/>
          <w:lang w:eastAsia="en-AU"/>
          <w14:ligatures w14:val="none"/>
        </w:rPr>
        <w:t>Postal Voting</w:t>
      </w:r>
    </w:p>
    <w:p w14:paraId="706193FE" w14:textId="56FDAA65" w:rsidR="00087DE1" w:rsidRPr="005C542F" w:rsidRDefault="00087DE1" w:rsidP="00087DE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</w:pP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If you are overseas and are unable to vote in-person, you can</w:t>
      </w:r>
      <w:r w:rsidR="008146EC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 visit the AEC website to </w:t>
      </w:r>
      <w:hyperlink r:id="rId8" w:history="1">
        <w:r w:rsidR="008146EC" w:rsidRPr="008146EC">
          <w:rPr>
            <w:rStyle w:val="Hyperlink"/>
            <w:rFonts w:eastAsia="Times New Roman" w:cs="Times New Roman"/>
            <w:kern w:val="0"/>
            <w:sz w:val="24"/>
            <w:szCs w:val="24"/>
            <w:lang w:eastAsia="en-AU"/>
            <w14:ligatures w14:val="none"/>
          </w:rPr>
          <w:t>apply for a postal vote</w:t>
        </w:r>
      </w:hyperlink>
      <w:r w:rsidR="008146EC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.</w:t>
      </w:r>
      <w:r>
        <w:rPr>
          <w:rFonts w:eastAsia="Times New Roman" w:cs="Times New Roman"/>
          <w:b/>
          <w:bCs/>
          <w:color w:val="FF0000"/>
          <w:kern w:val="0"/>
          <w:sz w:val="24"/>
          <w:szCs w:val="24"/>
          <w:lang w:eastAsia="en-AU"/>
          <w14:ligatures w14:val="none"/>
        </w:rPr>
        <w:t xml:space="preserve"> </w:t>
      </w:r>
    </w:p>
    <w:p w14:paraId="759F7070" w14:textId="1F5F94F7" w:rsidR="00087DE1" w:rsidRDefault="00087DE1" w:rsidP="00087DE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</w:pP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Postal vote packs will be sent to you by international courier from Australia commencing </w:t>
      </w:r>
      <w:r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three</w:t>
      </w: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 weeks before polling day. The latest date to request an overseas postal vote from the AEC is 6pm, Wednesday </w:t>
      </w:r>
      <w:r w:rsidR="008146EC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 xml:space="preserve"> 30 April 2025. </w:t>
      </w:r>
      <w:r w:rsidR="008146EC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Please note this may be too late for your postal vote to reach you and you are encouraged to apply as soon as possible. </w:t>
      </w:r>
      <w:r w:rsidR="001E3DEF" w:rsidRPr="00081243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If you provide</w:t>
      </w:r>
      <w:r w:rsidR="001E3DE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d</w:t>
      </w:r>
      <w:r w:rsidR="001E3DEF" w:rsidRPr="00081243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 an email address or phone number </w:t>
      </w:r>
      <w:r w:rsidR="001E3DE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when applying for a postal vote, you will receive an automatic notification when it is dispatched.</w:t>
      </w:r>
    </w:p>
    <w:p w14:paraId="00A96CE8" w14:textId="30E28C71" w:rsidR="00087DE1" w:rsidRPr="005C542F" w:rsidRDefault="00087DE1" w:rsidP="00087DE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</w:pP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If you did not provide an email address or phone number and your postal vote does not arrive within 10 days from the date you submitted your application</w:t>
      </w:r>
      <w:r w:rsidR="008146EC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,</w:t>
      </w: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 call the AEC on +61 2 6160 2600.</w:t>
      </w:r>
    </w:p>
    <w:p w14:paraId="7EC3A943" w14:textId="7099B9AF" w:rsidR="00087DE1" w:rsidRDefault="00087DE1" w:rsidP="00087DE1">
      <w:pPr>
        <w:shd w:val="clear" w:color="auto" w:fill="FFFFFF"/>
        <w:spacing w:after="150" w:line="240" w:lineRule="auto"/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</w:pP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You can mail your</w:t>
      </w:r>
      <w:r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 completed</w:t>
      </w: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 postal vote </w:t>
      </w:r>
      <w:r w:rsidRPr="00A54929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to </w:t>
      </w:r>
      <w:r w:rsidR="00A54929" w:rsidRPr="00A5492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>the</w:t>
      </w:r>
      <w:r w:rsidRPr="00A5492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7C04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 xml:space="preserve">Australian High Commission or drop it off in person </w:t>
      </w:r>
      <w:r w:rsidRPr="007C04F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en-AU"/>
          <w14:ligatures w14:val="none"/>
        </w:rPr>
        <w:t>no later than</w:t>
      </w:r>
      <w:r w:rsidRPr="007C04F9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 </w:t>
      </w:r>
      <w:r w:rsidR="00A54929" w:rsidRPr="007C04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>5pm</w:t>
      </w:r>
      <w:r w:rsidRPr="007C04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="00A54929" w:rsidRPr="007C04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>Thursday</w:t>
      </w:r>
      <w:r w:rsidRPr="007C04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>,</w:t>
      </w:r>
      <w:r w:rsidR="00A54929" w:rsidRPr="007C04F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 xml:space="preserve"> 1 May 2025.</w:t>
      </w:r>
      <w:r w:rsidRPr="005C542F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</w:p>
    <w:p w14:paraId="33417D42" w14:textId="3A5CB71F" w:rsidR="00087DE1" w:rsidRPr="005C542F" w:rsidRDefault="00087DE1" w:rsidP="00087DE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en-AU"/>
          <w14:ligatures w14:val="none"/>
        </w:rPr>
      </w:pP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You can also return your postal vote directly to the AEC in Australia. </w:t>
      </w:r>
      <w:r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The cost</w:t>
      </w: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 to return your postal vote by courier or mail</w:t>
      </w:r>
      <w:r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 to </w:t>
      </w:r>
      <w:r w:rsidRPr="00A54929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>Australian High Commission</w:t>
      </w:r>
      <w:r w:rsidRPr="00A54929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 or to the AEC in Australia is your responsibility.</w:t>
      </w:r>
    </w:p>
    <w:p w14:paraId="726F0D0A" w14:textId="157ADB57" w:rsidR="00087DE1" w:rsidRPr="00531146" w:rsidRDefault="00087DE1" w:rsidP="00087DE1">
      <w:pPr>
        <w:rPr>
          <w:sz w:val="24"/>
          <w:szCs w:val="24"/>
        </w:rPr>
      </w:pP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For your postal vote to be counted it must be</w:t>
      </w:r>
      <w:r w:rsidRPr="005C542F">
        <w:rPr>
          <w:sz w:val="24"/>
          <w:szCs w:val="24"/>
        </w:rPr>
        <w:t xml:space="preserve"> completed before 6pm AWST time </w:t>
      </w:r>
      <w:r w:rsidR="008146EC">
        <w:rPr>
          <w:sz w:val="24"/>
          <w:szCs w:val="24"/>
        </w:rPr>
        <w:t xml:space="preserve">3 May 2025, </w:t>
      </w:r>
      <w:r w:rsidRPr="005C542F">
        <w:rPr>
          <w:sz w:val="24"/>
          <w:szCs w:val="24"/>
        </w:rPr>
        <w:t>and</w:t>
      </w: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 received by the AEC in Australia by 6pm Friday</w:t>
      </w:r>
      <w:r w:rsidRPr="005C542F">
        <w:rPr>
          <w:rFonts w:eastAsia="Times New Roman" w:cs="Times New Roman"/>
          <w:color w:val="FF0000"/>
          <w:kern w:val="0"/>
          <w:sz w:val="24"/>
          <w:szCs w:val="24"/>
          <w:lang w:eastAsia="en-AU"/>
          <w14:ligatures w14:val="none"/>
        </w:rPr>
        <w:t xml:space="preserve"> </w:t>
      </w:r>
      <w:r w:rsidR="008146EC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 xml:space="preserve">16 May 2025 </w:t>
      </w:r>
      <w:r w:rsidRPr="005C542F">
        <w:rPr>
          <w:rFonts w:eastAsia="Times New Roman" w:cs="Times New Roman"/>
          <w:kern w:val="0"/>
          <w:sz w:val="24"/>
          <w:szCs w:val="24"/>
          <w:lang w:eastAsia="en-AU"/>
          <w14:ligatures w14:val="none"/>
        </w:rPr>
        <w:t>AEST</w:t>
      </w: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.</w:t>
      </w:r>
    </w:p>
    <w:p w14:paraId="29541E16" w14:textId="77777777" w:rsidR="00087DE1" w:rsidRPr="008E547B" w:rsidRDefault="00087DE1" w:rsidP="00087DE1">
      <w:pPr>
        <w:rPr>
          <w:b/>
          <w:bCs/>
          <w:sz w:val="24"/>
          <w:szCs w:val="24"/>
        </w:rPr>
      </w:pPr>
      <w:r w:rsidRPr="008E547B">
        <w:rPr>
          <w:b/>
          <w:bCs/>
          <w:sz w:val="24"/>
          <w:szCs w:val="24"/>
        </w:rPr>
        <w:t>Further information</w:t>
      </w:r>
    </w:p>
    <w:bookmarkEnd w:id="0"/>
    <w:p w14:paraId="1B1309BC" w14:textId="5FF17639" w:rsidR="00087DE1" w:rsidRPr="005C542F" w:rsidRDefault="00087DE1" w:rsidP="00087DE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</w:pP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You must be enrolled to vote. </w:t>
      </w:r>
      <w:r w:rsidR="00D018B7" w:rsidRPr="00D018B7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You can enrol, update your details or check your details on the </w:t>
      </w:r>
      <w:hyperlink r:id="rId9" w:history="1">
        <w:r w:rsidR="00D018B7" w:rsidRPr="00D018B7">
          <w:rPr>
            <w:rStyle w:val="Hyperlink"/>
            <w:rFonts w:eastAsia="Times New Roman" w:cs="Times New Roman"/>
            <w:kern w:val="0"/>
            <w:sz w:val="24"/>
            <w:szCs w:val="24"/>
            <w:lang w:eastAsia="en-AU"/>
            <w14:ligatures w14:val="none"/>
          </w:rPr>
          <w:t>AEC website</w:t>
        </w:r>
      </w:hyperlink>
      <w:r w:rsidR="00D018B7" w:rsidRPr="00D018B7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.</w:t>
      </w:r>
    </w:p>
    <w:p w14:paraId="44693FAC" w14:textId="77777777" w:rsidR="00087DE1" w:rsidRPr="005C542F" w:rsidRDefault="00087DE1" w:rsidP="00087DE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en-AU"/>
          <w14:ligatures w14:val="none"/>
        </w:rPr>
      </w:pPr>
      <w:r w:rsidRPr="005C542F">
        <w:rPr>
          <w:sz w:val="24"/>
          <w:szCs w:val="24"/>
        </w:rPr>
        <w:lastRenderedPageBreak/>
        <w:t>If you can't vote because you</w:t>
      </w:r>
      <w:r>
        <w:rPr>
          <w:sz w:val="24"/>
          <w:szCs w:val="24"/>
        </w:rPr>
        <w:t xml:space="preserve"> are </w:t>
      </w:r>
      <w:r w:rsidRPr="005C542F">
        <w:rPr>
          <w:sz w:val="24"/>
          <w:szCs w:val="24"/>
        </w:rPr>
        <w:t>overseas, you</w:t>
      </w:r>
      <w:r>
        <w:rPr>
          <w:sz w:val="24"/>
          <w:szCs w:val="24"/>
        </w:rPr>
        <w:t xml:space="preserve"> </w:t>
      </w:r>
      <w:r w:rsidRPr="005C542F">
        <w:rPr>
          <w:sz w:val="24"/>
          <w:szCs w:val="24"/>
        </w:rPr>
        <w:t xml:space="preserve">need to advise the AEC by completing </w:t>
      </w:r>
      <w:r w:rsidRPr="005C542F"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>an </w:t>
      </w:r>
      <w:hyperlink r:id="rId10" w:history="1">
        <w:r w:rsidRPr="005C542F">
          <w:rPr>
            <w:rFonts w:eastAsia="Times New Roman" w:cs="Times New Roman"/>
            <w:b/>
            <w:bCs/>
            <w:color w:val="337AB7"/>
            <w:kern w:val="0"/>
            <w:sz w:val="24"/>
            <w:szCs w:val="24"/>
            <w:lang w:eastAsia="en-AU"/>
            <w14:ligatures w14:val="none"/>
          </w:rPr>
          <w:t>Overseas Notification Form</w:t>
        </w:r>
      </w:hyperlink>
      <w:r w:rsidRPr="005C542F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en-AU"/>
          <w14:ligatures w14:val="none"/>
        </w:rPr>
        <w:t>.</w:t>
      </w:r>
    </w:p>
    <w:p w14:paraId="14BC832D" w14:textId="77777777" w:rsidR="00087DE1" w:rsidRDefault="00087DE1" w:rsidP="00087DE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  <w:t xml:space="preserve">Find additional information on the election and voting at these websites: </w:t>
      </w:r>
    </w:p>
    <w:p w14:paraId="1F011916" w14:textId="308A3D18" w:rsidR="00087DE1" w:rsidRDefault="00145BA7" w:rsidP="00087DE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kern w:val="0"/>
          <w:sz w:val="24"/>
          <w:szCs w:val="24"/>
          <w:lang w:eastAsia="en-AU"/>
          <w14:ligatures w14:val="none"/>
        </w:rPr>
      </w:pPr>
      <w:hyperlink r:id="rId11" w:history="1">
        <w:r w:rsidR="003A1F08">
          <w:rPr>
            <w:rStyle w:val="Hyperlink"/>
            <w:rFonts w:eastAsia="Times New Roman" w:cs="Times New Roman"/>
            <w:kern w:val="0"/>
            <w:sz w:val="24"/>
            <w:szCs w:val="24"/>
            <w:lang w:eastAsia="en-AU"/>
            <w14:ligatures w14:val="none"/>
          </w:rPr>
          <w:t>aec.gov.au</w:t>
        </w:r>
      </w:hyperlink>
    </w:p>
    <w:p w14:paraId="082C1C44" w14:textId="1D0D1295" w:rsidR="00087DE1" w:rsidRPr="00531146" w:rsidRDefault="00145BA7" w:rsidP="00087DE1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kern w:val="0"/>
          <w:sz w:val="24"/>
          <w:szCs w:val="24"/>
          <w:u w:val="single"/>
          <w:lang w:eastAsia="en-AU"/>
          <w14:ligatures w14:val="none"/>
        </w:rPr>
      </w:pPr>
      <w:hyperlink r:id="rId12" w:history="1">
        <w:r w:rsidR="00087DE1" w:rsidRPr="00531146">
          <w:rPr>
            <w:rFonts w:eastAsia="Times New Roman" w:cs="Times New Roman"/>
            <w:color w:val="337AB7"/>
            <w:kern w:val="0"/>
            <w:sz w:val="24"/>
            <w:szCs w:val="24"/>
            <w:u w:val="single"/>
            <w:lang w:eastAsia="en-AU"/>
            <w14:ligatures w14:val="none"/>
          </w:rPr>
          <w:t>Smartraveller</w:t>
        </w:r>
      </w:hyperlink>
      <w:r w:rsidR="003A1F08">
        <w:rPr>
          <w:rFonts w:eastAsia="Times New Roman" w:cs="Times New Roman"/>
          <w:color w:val="337AB7"/>
          <w:kern w:val="0"/>
          <w:sz w:val="24"/>
          <w:szCs w:val="24"/>
          <w:u w:val="single"/>
          <w:lang w:eastAsia="en-AU"/>
          <w14:ligatures w14:val="none"/>
        </w:rPr>
        <w:t>.gov.au</w:t>
      </w:r>
      <w:r w:rsidR="00087DE1" w:rsidRPr="00531146">
        <w:rPr>
          <w:rFonts w:eastAsia="Times New Roman" w:cs="Times New Roman"/>
          <w:color w:val="333333"/>
          <w:kern w:val="0"/>
          <w:sz w:val="24"/>
          <w:szCs w:val="24"/>
          <w:u w:val="single"/>
          <w:lang w:eastAsia="en-AU"/>
          <w14:ligatures w14:val="none"/>
        </w:rPr>
        <w:t>.</w:t>
      </w:r>
    </w:p>
    <w:p w14:paraId="0636648E" w14:textId="77777777" w:rsidR="0029180A" w:rsidRPr="00087DE1" w:rsidRDefault="0029180A" w:rsidP="00087DE1"/>
    <w:sectPr w:rsidR="0029180A" w:rsidRPr="00087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5EF1" w14:textId="77777777" w:rsidR="00DD4EAC" w:rsidRDefault="00DD4EAC" w:rsidP="00A54929">
      <w:pPr>
        <w:spacing w:after="0" w:line="240" w:lineRule="auto"/>
      </w:pPr>
      <w:r>
        <w:separator/>
      </w:r>
    </w:p>
  </w:endnote>
  <w:endnote w:type="continuationSeparator" w:id="0">
    <w:p w14:paraId="6A3D273C" w14:textId="77777777" w:rsidR="00DD4EAC" w:rsidRDefault="00DD4EAC" w:rsidP="00A5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820D" w14:textId="77777777" w:rsidR="00DD4EAC" w:rsidRDefault="00DD4EAC" w:rsidP="00A54929">
      <w:pPr>
        <w:spacing w:after="0" w:line="240" w:lineRule="auto"/>
      </w:pPr>
      <w:r>
        <w:separator/>
      </w:r>
    </w:p>
  </w:footnote>
  <w:footnote w:type="continuationSeparator" w:id="0">
    <w:p w14:paraId="191F7F5A" w14:textId="77777777" w:rsidR="00DD4EAC" w:rsidRDefault="00DD4EAC" w:rsidP="00A5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35D7F"/>
    <w:multiLevelType w:val="multilevel"/>
    <w:tmpl w:val="473C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04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63"/>
    <w:rsid w:val="00004DBC"/>
    <w:rsid w:val="00015AF3"/>
    <w:rsid w:val="00085D2D"/>
    <w:rsid w:val="00087DE1"/>
    <w:rsid w:val="000A762E"/>
    <w:rsid w:val="000E427E"/>
    <w:rsid w:val="000F501E"/>
    <w:rsid w:val="00111FA2"/>
    <w:rsid w:val="001165DD"/>
    <w:rsid w:val="001170E7"/>
    <w:rsid w:val="0012395E"/>
    <w:rsid w:val="00153047"/>
    <w:rsid w:val="00196D9E"/>
    <w:rsid w:val="001B5B28"/>
    <w:rsid w:val="001E3DEF"/>
    <w:rsid w:val="0029180A"/>
    <w:rsid w:val="002B1CB9"/>
    <w:rsid w:val="002C4B30"/>
    <w:rsid w:val="003337E7"/>
    <w:rsid w:val="00366A47"/>
    <w:rsid w:val="003A1F08"/>
    <w:rsid w:val="003B3FFA"/>
    <w:rsid w:val="003D1BE4"/>
    <w:rsid w:val="00413EA5"/>
    <w:rsid w:val="004C5380"/>
    <w:rsid w:val="004C6809"/>
    <w:rsid w:val="005C542F"/>
    <w:rsid w:val="005E5163"/>
    <w:rsid w:val="005F0BB9"/>
    <w:rsid w:val="005F23FD"/>
    <w:rsid w:val="00602704"/>
    <w:rsid w:val="006373C2"/>
    <w:rsid w:val="006620AB"/>
    <w:rsid w:val="006734A4"/>
    <w:rsid w:val="00676998"/>
    <w:rsid w:val="00682BEF"/>
    <w:rsid w:val="0069274C"/>
    <w:rsid w:val="00706DEB"/>
    <w:rsid w:val="00743968"/>
    <w:rsid w:val="00763262"/>
    <w:rsid w:val="007A4875"/>
    <w:rsid w:val="007C0114"/>
    <w:rsid w:val="007C04F9"/>
    <w:rsid w:val="007C7063"/>
    <w:rsid w:val="007E2123"/>
    <w:rsid w:val="007F66F3"/>
    <w:rsid w:val="00800C36"/>
    <w:rsid w:val="008035E9"/>
    <w:rsid w:val="008146EC"/>
    <w:rsid w:val="00816F01"/>
    <w:rsid w:val="008245A4"/>
    <w:rsid w:val="00833846"/>
    <w:rsid w:val="00862200"/>
    <w:rsid w:val="00895D89"/>
    <w:rsid w:val="008A0EC9"/>
    <w:rsid w:val="008C0FE1"/>
    <w:rsid w:val="008D088B"/>
    <w:rsid w:val="008E09B2"/>
    <w:rsid w:val="008E4E25"/>
    <w:rsid w:val="008E547B"/>
    <w:rsid w:val="00924589"/>
    <w:rsid w:val="009406E5"/>
    <w:rsid w:val="00950438"/>
    <w:rsid w:val="0095550F"/>
    <w:rsid w:val="00A01C18"/>
    <w:rsid w:val="00A1145C"/>
    <w:rsid w:val="00A54929"/>
    <w:rsid w:val="00AA3E3F"/>
    <w:rsid w:val="00B036A8"/>
    <w:rsid w:val="00B7492F"/>
    <w:rsid w:val="00C26080"/>
    <w:rsid w:val="00C4633A"/>
    <w:rsid w:val="00C75B1A"/>
    <w:rsid w:val="00C97151"/>
    <w:rsid w:val="00CA2BB2"/>
    <w:rsid w:val="00CD0045"/>
    <w:rsid w:val="00CE1F37"/>
    <w:rsid w:val="00D018B7"/>
    <w:rsid w:val="00D25928"/>
    <w:rsid w:val="00D56B4C"/>
    <w:rsid w:val="00D7627F"/>
    <w:rsid w:val="00D770C4"/>
    <w:rsid w:val="00D821FB"/>
    <w:rsid w:val="00D82237"/>
    <w:rsid w:val="00D91657"/>
    <w:rsid w:val="00DD4EAC"/>
    <w:rsid w:val="00E175B8"/>
    <w:rsid w:val="00E60227"/>
    <w:rsid w:val="00ED13DE"/>
    <w:rsid w:val="00EF626D"/>
    <w:rsid w:val="00F011AB"/>
    <w:rsid w:val="00F03F0E"/>
    <w:rsid w:val="00F13454"/>
    <w:rsid w:val="00F314DD"/>
    <w:rsid w:val="00F52011"/>
    <w:rsid w:val="00F80FE6"/>
    <w:rsid w:val="00FA4462"/>
    <w:rsid w:val="00FB1B09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F5C06"/>
  <w15:chartTrackingRefBased/>
  <w15:docId w15:val="{CF34F9D3-E116-4E26-B68E-FBA301F6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0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39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9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3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96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5163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2B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c.gov.au/election/pva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s01.safelinks.protection.outlook.com/?url=https%3A%2F%2Fwww.smartraveller.gov.au%2Fconsular-services%2Fvoting-overseas&amp;data=05%7C01%7CEmrul.Hoque%40dfat.gov.au%7Ccc19fce959194f40e43208dbb273e461%7C9b7f23b30e8347a58a40ffa8a6fea536%7C0%7C0%7C638299983041489622%7CUnknown%7CTWFpbGZsb3d8eyJWIjoiMC4wLjAwMDAiLCJQIjoiV2luMzIiLCJBTiI6Ik1haWwiLCJXVCI6Mn0%3D%7C3000%7C%7C%7C&amp;sdata=rfcxXpWtRrD%2BoZQLPrq3EkFJYSYQrx75taNbKOLNYpk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c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us01.safelinks.protection.outlook.com/?url=https%3A%2F%2Fformupload.aec.gov.au%2FForm%3FFormId%3Dosn&amp;data=05%7C01%7CEmrul.Hoque%40dfat.gov.au%7Ccc19fce959194f40e43208dbb273e461%7C9b7f23b30e8347a58a40ffa8a6fea536%7C0%7C0%7C638299983041489622%7CUnknown%7CTWFpbGZsb3d8eyJWIjoiMC4wLjAwMDAiLCJQIjoiV2luMzIiLCJBTiI6Ik1haWwiLCJXVCI6Mn0%3D%7C3000%7C%7C%7C&amp;sdata=XWDuLG5%2B8wwgR%2FHh8fTK3utaodmVP9vE1TDRsm1Ld6w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c.gov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0B3863E18DF240919C16D6794A52FDA5" version="1.0.0">
  <systemFields>
    <field name="Objective-Id">
      <value order="0">A5189234</value>
    </field>
    <field name="Objective-Title">
      <value order="0">Website template for Posts (OVCs) (A4791707)</value>
    </field>
    <field name="Objective-Description">
      <value order="0"/>
    </field>
    <field name="Objective-CreationStamp">
      <value order="0">2024-10-23T00:25:17Z</value>
    </field>
    <field name="Objective-IsApproved">
      <value order="0">false</value>
    </field>
    <field name="Objective-IsPublished">
      <value order="0">true</value>
    </field>
    <field name="Objective-DatePublished">
      <value order="0">2025-03-28T05:47:43Z</value>
    </field>
    <field name="Objective-ModificationStamp">
      <value order="0">2025-03-28T05:47:43Z</value>
    </field>
    <field name="Objective-Owner">
      <value order="0">Jennifer Forest</value>
    </field>
    <field name="Objective-Path">
      <value order="0">Objective Global Folder:AEC File Plan:Service Delivery Group:Delivery and Support Branch:Postal, Overseas and Telephone Voting Services:Overseas Voting:Federal Election 2025:Project Management:ARO Portal:ARO Portal for webmaster updates:5. Communication resources</value>
    </field>
    <field name="Objective-Parent">
      <value order="0">5. Communication resources</value>
    </field>
    <field name="Objective-State">
      <value order="0">Published</value>
    </field>
    <field name="Objective-VersionId">
      <value order="0">vA7634562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2022/12494</value>
    </field>
    <field name="Objective-Classification">
      <value order="0">OFFICIAL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1829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Electoral Commission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Hollier</dc:creator>
  <cp:keywords>[SEC=OFFICIAL]</cp:keywords>
  <dc:description/>
  <cp:lastModifiedBy>Meredith Ryland</cp:lastModifiedBy>
  <cp:revision>7</cp:revision>
  <dcterms:created xsi:type="dcterms:W3CDTF">2025-04-01T23:42:00Z</dcterms:created>
  <dcterms:modified xsi:type="dcterms:W3CDTF">2025-04-04T00:31:00Z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2024-06-07T04:50:59Z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85a91a43-6164-41c3-878c-738172884aec</vt:lpwstr>
  </property>
  <property fmtid="{D5CDD505-2E9C-101B-9397-08002B2CF9AE}" pid="8" name="MSIP_Label_cbfd5943-f87e-40ae-9ab7-ca0a2fbb12c2_ContentBits">
    <vt:lpwstr>0</vt:lpwstr>
  </property>
  <property fmtid="{D5CDD505-2E9C-101B-9397-08002B2CF9AE}" pid="9" name="Objective-Id">
    <vt:lpwstr>A5189234</vt:lpwstr>
  </property>
  <property fmtid="{D5CDD505-2E9C-101B-9397-08002B2CF9AE}" pid="10" name="Objective-Title">
    <vt:lpwstr>Website template for Posts (OVCs) (A4791707)</vt:lpwstr>
  </property>
  <property fmtid="{D5CDD505-2E9C-101B-9397-08002B2CF9AE}" pid="11" name="Objective-Description">
    <vt:lpwstr/>
  </property>
  <property fmtid="{D5CDD505-2E9C-101B-9397-08002B2CF9AE}" pid="12" name="Objective-CreationStamp">
    <vt:filetime>2024-10-23T00:25:17Z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2025-03-28T05:47:43Z</vt:filetime>
  </property>
  <property fmtid="{D5CDD505-2E9C-101B-9397-08002B2CF9AE}" pid="16" name="Objective-ModificationStamp">
    <vt:filetime>2025-03-28T05:47:43Z</vt:filetime>
  </property>
  <property fmtid="{D5CDD505-2E9C-101B-9397-08002B2CF9AE}" pid="17" name="Objective-Owner">
    <vt:lpwstr>Jennifer Forest</vt:lpwstr>
  </property>
  <property fmtid="{D5CDD505-2E9C-101B-9397-08002B2CF9AE}" pid="18" name="Objective-Path">
    <vt:lpwstr>Objective Global Folder:AEC File Plan:Service Delivery Group:Delivery and Support Branch:Postal, Overseas and Telephone Voting Services:Overseas Voting:Federal Election 2025:Project Management:ARO Portal:ARO Portal for webmaster updates:5. Communication resources</vt:lpwstr>
  </property>
  <property fmtid="{D5CDD505-2E9C-101B-9397-08002B2CF9AE}" pid="19" name="Objective-Parent">
    <vt:lpwstr>5. Communication resources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vA7634562</vt:lpwstr>
  </property>
  <property fmtid="{D5CDD505-2E9C-101B-9397-08002B2CF9AE}" pid="22" name="Objective-Version">
    <vt:lpwstr>3.0</vt:lpwstr>
  </property>
  <property fmtid="{D5CDD505-2E9C-101B-9397-08002B2CF9AE}" pid="23" name="Objective-VersionNumber">
    <vt:r8>5</vt:r8>
  </property>
  <property fmtid="{D5CDD505-2E9C-101B-9397-08002B2CF9AE}" pid="24" name="Objective-VersionComment">
    <vt:lpwstr/>
  </property>
  <property fmtid="{D5CDD505-2E9C-101B-9397-08002B2CF9AE}" pid="25" name="Objective-FileNumber">
    <vt:lpwstr>2022/12494</vt:lpwstr>
  </property>
  <property fmtid="{D5CDD505-2E9C-101B-9397-08002B2CF9AE}" pid="26" name="Objective-Classification">
    <vt:lpwstr>OFFICIAL</vt:lpwstr>
  </property>
  <property fmtid="{D5CDD505-2E9C-101B-9397-08002B2CF9AE}" pid="27" name="Objective-Caveats">
    <vt:lpwstr/>
  </property>
  <property fmtid="{D5CDD505-2E9C-101B-9397-08002B2CF9AE}" pid="28" name="PM_Namespace">
    <vt:lpwstr>gov.au</vt:lpwstr>
  </property>
  <property fmtid="{D5CDD505-2E9C-101B-9397-08002B2CF9AE}" pid="29" name="PM_Caveats_Count">
    <vt:lpwstr>0</vt:lpwstr>
  </property>
  <property fmtid="{D5CDD505-2E9C-101B-9397-08002B2CF9AE}" pid="30" name="PM_Version">
    <vt:lpwstr>2018.4</vt:lpwstr>
  </property>
  <property fmtid="{D5CDD505-2E9C-101B-9397-08002B2CF9AE}" pid="31" name="PM_Note">
    <vt:lpwstr/>
  </property>
  <property fmtid="{D5CDD505-2E9C-101B-9397-08002B2CF9AE}" pid="32" name="PMHMAC">
    <vt:lpwstr>v=2022.1;a=SHA256;h=81A2222AE734D07C273C6B621E27E924C72902CB8B7DE06A18072EC396543A97</vt:lpwstr>
  </property>
  <property fmtid="{D5CDD505-2E9C-101B-9397-08002B2CF9AE}" pid="33" name="PM_Qualifier">
    <vt:lpwstr/>
  </property>
  <property fmtid="{D5CDD505-2E9C-101B-9397-08002B2CF9AE}" pid="34" name="PM_SecurityClassification">
    <vt:lpwstr>OFFICIAL</vt:lpwstr>
  </property>
  <property fmtid="{D5CDD505-2E9C-101B-9397-08002B2CF9AE}" pid="35" name="PM_ProtectiveMarkingValue_Header">
    <vt:lpwstr>OFFICIAL</vt:lpwstr>
  </property>
  <property fmtid="{D5CDD505-2E9C-101B-9397-08002B2CF9AE}" pid="36" name="PM_OriginationTimeStamp">
    <vt:lpwstr>2025-04-01T23:40:18Z</vt:lpwstr>
  </property>
  <property fmtid="{D5CDD505-2E9C-101B-9397-08002B2CF9AE}" pid="37" name="PM_Markers">
    <vt:lpwstr/>
  </property>
  <property fmtid="{D5CDD505-2E9C-101B-9397-08002B2CF9AE}" pid="38" name="PM_InsertionValue">
    <vt:lpwstr>OFFICIAL</vt:lpwstr>
  </property>
  <property fmtid="{D5CDD505-2E9C-101B-9397-08002B2CF9AE}" pid="39" name="PM_Originator_Hash_SHA1">
    <vt:lpwstr>062A0BB63D696F854A77067258003DBE444282AA</vt:lpwstr>
  </property>
  <property fmtid="{D5CDD505-2E9C-101B-9397-08002B2CF9AE}" pid="40" name="PM_DisplayValueSecClassificationWithQualifier">
    <vt:lpwstr>OFFICIAL</vt:lpwstr>
  </property>
  <property fmtid="{D5CDD505-2E9C-101B-9397-08002B2CF9AE}" pid="41" name="PM_Originating_FileId">
    <vt:lpwstr>0094DA2C1AA04E3087B5C239AB271CFA</vt:lpwstr>
  </property>
  <property fmtid="{D5CDD505-2E9C-101B-9397-08002B2CF9AE}" pid="42" name="PM_ProtectiveMarkingValue_Footer">
    <vt:lpwstr>OFFICIAL</vt:lpwstr>
  </property>
  <property fmtid="{D5CDD505-2E9C-101B-9397-08002B2CF9AE}" pid="43" name="PM_ProtectiveMarkingImage_Header">
    <vt:lpwstr>C:\Program Files (x86)\Common Files\janusNET Shared\janusSEAL\Images\DocumentSlashBlue.png</vt:lpwstr>
  </property>
  <property fmtid="{D5CDD505-2E9C-101B-9397-08002B2CF9AE}" pid="44" name="PM_ProtectiveMarkingImage_Footer">
    <vt:lpwstr>C:\Program Files (x86)\Common Files\janusNET Shared\janusSEAL\Images\DocumentSlashBlue.png</vt:lpwstr>
  </property>
  <property fmtid="{D5CDD505-2E9C-101B-9397-08002B2CF9AE}" pid="45" name="PM_Display">
    <vt:lpwstr>OFFICIAL</vt:lpwstr>
  </property>
  <property fmtid="{D5CDD505-2E9C-101B-9397-08002B2CF9AE}" pid="46" name="PM_OriginatorUserAccountName_SHA256">
    <vt:lpwstr>BE72AB36E907D9511F12CBF1BDCA238BF4802F6D455E2011BAA300145564B6B2</vt:lpwstr>
  </property>
  <property fmtid="{D5CDD505-2E9C-101B-9397-08002B2CF9AE}" pid="47" name="PM_OriginatorDomainName_SHA256">
    <vt:lpwstr>6F3591835F3B2A8A025B00B5BA6418010DA3A17C9C26EA9C049FFD28039489A2</vt:lpwstr>
  </property>
  <property fmtid="{D5CDD505-2E9C-101B-9397-08002B2CF9AE}" pid="48" name="PMUuid">
    <vt:lpwstr>v=2022.2;d=gov.au;g=46DD6D7C-8107-577B-BC6E-F348953B2E44</vt:lpwstr>
  </property>
  <property fmtid="{D5CDD505-2E9C-101B-9397-08002B2CF9AE}" pid="49" name="PM_Hash_Version">
    <vt:lpwstr>2022.1</vt:lpwstr>
  </property>
  <property fmtid="{D5CDD505-2E9C-101B-9397-08002B2CF9AE}" pid="50" name="PM_Hash_Salt_Prev">
    <vt:lpwstr>117A1BE30E9D7F6C461BF39B942F8180</vt:lpwstr>
  </property>
  <property fmtid="{D5CDD505-2E9C-101B-9397-08002B2CF9AE}" pid="51" name="PM_Hash_Salt">
    <vt:lpwstr>10D6A1A8751B6C3F106350345D2557D5</vt:lpwstr>
  </property>
  <property fmtid="{D5CDD505-2E9C-101B-9397-08002B2CF9AE}" pid="52" name="PM_Hash_SHA1">
    <vt:lpwstr>755E1C774F6D6FA7DC11CA41B6F3C559DD8E78D0</vt:lpwstr>
  </property>
  <property fmtid="{D5CDD505-2E9C-101B-9397-08002B2CF9AE}" pid="53" name="PM_SecurityClassification_Prev">
    <vt:lpwstr>OFFICIAL</vt:lpwstr>
  </property>
  <property fmtid="{D5CDD505-2E9C-101B-9397-08002B2CF9AE}" pid="54" name="PM_Qualifier_Prev">
    <vt:lpwstr/>
  </property>
</Properties>
</file>